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F2" w:rsidRPr="00887D92" w:rsidRDefault="000140F2" w:rsidP="000140F2">
      <w:pPr>
        <w:jc w:val="center"/>
        <w:rPr>
          <w:rFonts w:cs="2  Titr"/>
          <w:color w:val="C00000"/>
          <w:sz w:val="32"/>
          <w:szCs w:val="32"/>
          <w:rtl/>
        </w:rPr>
      </w:pP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>برنامه زمان بندی پیش بینی احتمالی مدیریت</w:t>
      </w:r>
      <w:r w:rsidRPr="00887D92">
        <w:rPr>
          <w:rFonts w:ascii="Arial" w:hAnsi="Arial" w:cs="2  Titr" w:hint="cs"/>
          <w:color w:val="C00000"/>
          <w:sz w:val="32"/>
          <w:szCs w:val="32"/>
          <w:shd w:val="clear" w:color="auto" w:fill="FFFFFF"/>
          <w:rtl/>
        </w:rPr>
        <w:t xml:space="preserve"> اضطراری</w:t>
      </w: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 xml:space="preserve"> بار ناشی از عدم رعایت الگوی مصرف</w:t>
      </w:r>
      <w:r w:rsidRPr="00887D92">
        <w:rPr>
          <w:rFonts w:cs="2  Titr" w:hint="cs"/>
          <w:color w:val="C00000"/>
          <w:sz w:val="32"/>
          <w:szCs w:val="32"/>
          <w:rtl/>
        </w:rPr>
        <w:t xml:space="preserve">  (قطع برق ) </w:t>
      </w:r>
      <w:r>
        <w:rPr>
          <w:rFonts w:cs="2  Titr" w:hint="cs"/>
          <w:color w:val="C00000"/>
          <w:sz w:val="32"/>
          <w:szCs w:val="32"/>
          <w:rtl/>
        </w:rPr>
        <w:t xml:space="preserve">در </w:t>
      </w:r>
      <w:r w:rsidRPr="00887D92">
        <w:rPr>
          <w:rFonts w:cs="2  Titr" w:hint="cs"/>
          <w:color w:val="C00000"/>
          <w:sz w:val="32"/>
          <w:szCs w:val="32"/>
          <w:rtl/>
        </w:rPr>
        <w:t>روز</w:t>
      </w:r>
      <w:r>
        <w:rPr>
          <w:rFonts w:cs="2  Titr" w:hint="cs"/>
          <w:color w:val="C00000"/>
          <w:sz w:val="32"/>
          <w:szCs w:val="32"/>
          <w:rtl/>
        </w:rPr>
        <w:t>چهار شنبه</w:t>
      </w:r>
      <w:r w:rsidRPr="00887D92">
        <w:rPr>
          <w:rFonts w:cs="2  Titr" w:hint="cs"/>
          <w:color w:val="C00000"/>
          <w:sz w:val="32"/>
          <w:szCs w:val="32"/>
          <w:rtl/>
        </w:rPr>
        <w:t xml:space="preserve"> </w:t>
      </w:r>
      <w:r>
        <w:rPr>
          <w:rFonts w:cs="2  Titr" w:hint="cs"/>
          <w:color w:val="C00000"/>
          <w:sz w:val="32"/>
          <w:szCs w:val="32"/>
          <w:rtl/>
        </w:rPr>
        <w:t>24</w:t>
      </w:r>
      <w:r w:rsidRPr="00887D92">
        <w:rPr>
          <w:rFonts w:cs="2  Titr" w:hint="cs"/>
          <w:color w:val="C00000"/>
          <w:sz w:val="32"/>
          <w:szCs w:val="32"/>
          <w:rtl/>
        </w:rPr>
        <w:t>/</w:t>
      </w:r>
      <w:r>
        <w:rPr>
          <w:rFonts w:cs="2  Titr" w:hint="cs"/>
          <w:color w:val="C00000"/>
          <w:sz w:val="32"/>
          <w:szCs w:val="32"/>
          <w:rtl/>
        </w:rPr>
        <w:t>5</w:t>
      </w:r>
      <w:r w:rsidRPr="00887D92">
        <w:rPr>
          <w:rFonts w:cs="2  Titr" w:hint="cs"/>
          <w:color w:val="C00000"/>
          <w:sz w:val="32"/>
          <w:szCs w:val="32"/>
          <w:rtl/>
        </w:rPr>
        <w:t>/97</w:t>
      </w:r>
    </w:p>
    <w:p w:rsidR="000140F2" w:rsidRPr="00DF6903" w:rsidRDefault="000140F2" w:rsidP="000140F2">
      <w:pPr>
        <w:spacing w:after="0" w:line="240" w:lineRule="auto"/>
        <w:jc w:val="both"/>
        <w:rPr>
          <w:rFonts w:ascii="Times New Roman" w:eastAsia="Times New Roman" w:hAnsi="Times New Roman" w:cs="2  Titr"/>
          <w:b/>
          <w:bCs/>
          <w:color w:val="000000"/>
          <w:sz w:val="28"/>
          <w:szCs w:val="28"/>
          <w:lang w:bidi="ar-SA"/>
        </w:rPr>
      </w:pP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به اطلاع می رساند با توجه به تداوم گرما و افزایش مصرف برق  و مدیریت اضطراری بار ، روز 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</w:rPr>
        <w:t>چهار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>شنبه  بیست و چهارم مرداد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ماه برق مناطقی از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</w:rPr>
        <w:t xml:space="preserve"> استان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 بشرح جدول زیر قطع خواهد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شد . شایان ذکر است در صورت صرفه جویی توسط مشترکین محترم از میزان قطعی ها برق به مقدار قابل توجهی کاسته خواهد شد . </w:t>
      </w:r>
    </w:p>
    <w:p w:rsidR="000140F2" w:rsidRDefault="000140F2" w:rsidP="000140F2">
      <w:pPr>
        <w:rPr>
          <w:rtl/>
        </w:rPr>
      </w:pP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         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روابط عمومی شرکت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توزیع نیروی برق استان قزوین  </w:t>
      </w:r>
    </w:p>
    <w:tbl>
      <w:tblPr>
        <w:bidiVisual/>
        <w:tblW w:w="15900" w:type="dxa"/>
        <w:tblInd w:w="101" w:type="dxa"/>
        <w:tblLook w:val="04A0" w:firstRow="1" w:lastRow="0" w:firstColumn="1" w:lastColumn="0" w:noHBand="0" w:noVBand="1"/>
      </w:tblPr>
      <w:tblGrid>
        <w:gridCol w:w="979"/>
        <w:gridCol w:w="1171"/>
        <w:gridCol w:w="1275"/>
        <w:gridCol w:w="1276"/>
        <w:gridCol w:w="11199"/>
      </w:tblGrid>
      <w:tr w:rsidR="000140F2" w:rsidRPr="007651F9" w:rsidTr="000140F2">
        <w:trPr>
          <w:trHeight w:val="84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F2" w:rsidRPr="001B5556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F2" w:rsidRPr="001B5556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0F2" w:rsidRPr="001B5556" w:rsidRDefault="000140F2" w:rsidP="00F7443D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1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0F2" w:rsidRPr="001B5556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(صفحه اول )</w:t>
            </w:r>
          </w:p>
        </w:tc>
      </w:tr>
      <w:tr w:rsidR="000140F2" w:rsidRPr="007651F9" w:rsidTr="000140F2">
        <w:trPr>
          <w:trHeight w:val="218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0F2" w:rsidRDefault="000140F2" w:rsidP="00F74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</w:tcPr>
          <w:p w:rsidR="000140F2" w:rsidRPr="007651F9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F2" w:rsidRPr="003901B3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قطع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40F2" w:rsidRPr="003901B3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وصل</w:t>
            </w: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</w:tcPr>
          <w:p w:rsidR="000140F2" w:rsidRPr="007651F9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0140F2" w:rsidRPr="007651F9" w:rsidTr="00683FBE">
        <w:trPr>
          <w:trHeight w:val="2132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140F2" w:rsidRPr="000140F2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color w:val="000000"/>
                <w:sz w:val="24"/>
                <w:szCs w:val="24"/>
                <w:rtl/>
              </w:rPr>
            </w:pPr>
            <w:r w:rsidRPr="000140F2"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140F2" w:rsidRPr="000140F2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 w:hint="cs"/>
                <w:b/>
                <w:bCs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 xml:space="preserve"> آبیک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140F2" w:rsidRPr="007651F9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140F2" w:rsidRPr="007651F9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140F2" w:rsidRPr="00683FBE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آبیک تا سه راه زیاران - جاده زیاران - شهرک شهید فلاحی-دانشگاه کاشانی - بلوار امام - مهدیه - مطهری - صدوقی - آزادگان - شهرک قدس فاز 2- شریعتی - مبارزان- محمددوست- کیان-قشلاق - جاده یعقوب آباد - یوشوند - جاده کمال آباد - سه راه حسین آباد-سه راه پست تا قشلاق - قشلاق - چاه های قشلاق و زیاران - جاده قدیم سه راه زیاران تا محب -جاده قدیم نیروگاه تا کوندج - کوندج - جاده هزارجلفا- جاده کمال آباد از اسلام آباد تا خاکعلی - شهر خاکعلی - جاده کارخانه قند-جاده قدیم نیروگاه تا کوندج - چاه های کاسپین - جاده کمال آباد از خطایان تا عبدل آباد - جاده خاکشان-سه راه پست تا قزانچال - جاده حلال آباد - ناصر آباد - جاده قدیم از پتروشیمی تا ناصر آباد- جاده بهجت آباد</w:t>
            </w:r>
          </w:p>
        </w:tc>
      </w:tr>
      <w:tr w:rsidR="000140F2" w:rsidRPr="007651F9" w:rsidTr="00683FBE">
        <w:trPr>
          <w:trHeight w:val="990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140F2" w:rsidRPr="000140F2" w:rsidRDefault="000140F2" w:rsidP="00F7443D">
            <w:pPr>
              <w:bidi w:val="0"/>
              <w:spacing w:after="0" w:line="240" w:lineRule="auto"/>
              <w:rPr>
                <w:rFonts w:ascii="Arial" w:eastAsia="Times New Roman" w:hAnsi="Arial" w:cs="2 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140F2" w:rsidRPr="000140F2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140F2" w:rsidRPr="007651F9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140F2" w:rsidRPr="007651F9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140F2" w:rsidRPr="00683FBE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سه راه پست تا باقر آباد - جاده زرگر - باغ کوثر -سردخانه - جاده تازه آباد - سه راه زیاران تا پتروشیمی-جاده کمال آباد - قشلاق - یوشوند - چاه های سازمان آب-اتوبان از سه راه دارالسرور تا کوندج - جاده جزمه- جاده خزین آباد-جاده فالیزان وندر -جاده یانس آباد کهوانک - جاده انجیلاق- جاده طیخور توداران جاده کارخانه قند - جاده شهرستان شهرآباد - جاده خرم پشته</w:t>
            </w:r>
          </w:p>
        </w:tc>
      </w:tr>
      <w:tr w:rsidR="000140F2" w:rsidRPr="007651F9" w:rsidTr="000140F2">
        <w:trPr>
          <w:trHeight w:val="48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EF"/>
            <w:noWrap/>
            <w:vAlign w:val="center"/>
            <w:hideMark/>
          </w:tcPr>
          <w:p w:rsidR="000140F2" w:rsidRPr="000140F2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color w:val="000000"/>
                <w:sz w:val="24"/>
                <w:szCs w:val="24"/>
                <w:rtl/>
              </w:rPr>
            </w:pPr>
            <w:r w:rsidRPr="000140F2"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D2EF"/>
            <w:noWrap/>
            <w:vAlign w:val="center"/>
            <w:hideMark/>
          </w:tcPr>
          <w:p w:rsidR="000140F2" w:rsidRPr="000140F2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البرز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EF"/>
            <w:noWrap/>
            <w:vAlign w:val="center"/>
            <w:hideMark/>
          </w:tcPr>
          <w:p w:rsidR="000140F2" w:rsidRPr="007651F9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EF"/>
            <w:noWrap/>
            <w:vAlign w:val="center"/>
            <w:hideMark/>
          </w:tcPr>
          <w:p w:rsidR="000140F2" w:rsidRPr="007651F9" w:rsidRDefault="000140F2" w:rsidP="00F744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EF"/>
            <w:noWrap/>
            <w:vAlign w:val="center"/>
            <w:hideMark/>
          </w:tcPr>
          <w:p w:rsidR="000140F2" w:rsidRPr="00683FBE" w:rsidRDefault="000140F2" w:rsidP="00F7443D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چاه آب شرب الوند و شهر صنعتی</w:t>
            </w:r>
          </w:p>
        </w:tc>
      </w:tr>
      <w:tr w:rsidR="000140F2" w:rsidRPr="007651F9" w:rsidTr="00683FBE">
        <w:trPr>
          <w:trHeight w:val="175"/>
        </w:trPr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0140F2" w:rsidRDefault="00683FBE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0140F2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بوئین زهرا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683FBE" w:rsidRDefault="000140F2" w:rsidP="000140F2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ولد آباد و مرغداری کدخدا-مسیر شهرک مدرس تا روستای طزرک-روستاهای منطقه جوهرین-امیر آباد به سمت جنت آباد</w:t>
            </w:r>
          </w:p>
        </w:tc>
      </w:tr>
      <w:tr w:rsidR="000140F2" w:rsidRPr="007651F9" w:rsidTr="00683FBE">
        <w:trPr>
          <w:trHeight w:val="507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امیر آباد کهنه و چاههای کشاورزی </w:t>
            </w:r>
          </w:p>
        </w:tc>
      </w:tr>
      <w:tr w:rsidR="000140F2" w:rsidRPr="007651F9" w:rsidTr="00683FBE">
        <w:trPr>
          <w:trHeight w:val="1265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قسمتی از بالای رودک و شهر سگزآباد-شهرستان بوئین زهرا روستاهای امیر آباد و تفک-مسیر سگزآباد تا چاههای کشاورزی و امامزاده-مسیر بوئین زهرا به قزوین چاه های کشاورزی و روستاهای عصمت آباد-شهر شال و قسمتی از کوره ها- روستاهای ابراهیم آباد تا چسکین-خیارج - خوزنین</w:t>
            </w:r>
            <w:bookmarkStart w:id="0" w:name="_GoBack"/>
            <w:bookmarkEnd w:id="0"/>
          </w:p>
        </w:tc>
      </w:tr>
      <w:tr w:rsidR="000140F2" w:rsidRPr="007651F9" w:rsidTr="00683FBE">
        <w:trPr>
          <w:trHeight w:val="1695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قشلاق سیمرغ و چاه های کشاورزی-شرکت الله آباد -جاده اشتهارد روستاهای جهان آباد عشرت آباد و چاههای کشاورزی-جاده اشتهارد از فتح آباد تا انتهای جاده چرم سازی و روستاهای اطراف-شهرستان بوئین زهرا روستاهای مسیر رودک-بخش ارداق روستاهای مسیر لیا تا نصرت آباد کوچک - مسیر روستهای حیدر آباد تا علی آباد و مرغداری فراز آرین- روستای آراسنج تا پمپ بنزین هجیب-جاده قزوین - چاه های الله آباد  و روستای محمدآباد-بخش شال روستای زین آباد و چاههای کشاورزی-مسیر کوره های شال</w:t>
            </w:r>
          </w:p>
        </w:tc>
      </w:tr>
      <w:tr w:rsidR="000140F2" w:rsidRPr="007651F9" w:rsidTr="000140F2">
        <w:trPr>
          <w:trHeight w:val="488"/>
        </w:trPr>
        <w:tc>
          <w:tcPr>
            <w:tcW w:w="1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در 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روز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چهار شنبه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24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5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/97</w:t>
            </w:r>
          </w:p>
        </w:tc>
      </w:tr>
      <w:tr w:rsidR="000140F2" w:rsidRPr="007651F9" w:rsidTr="000140F2">
        <w:trPr>
          <w:trHeight w:val="107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0F2" w:rsidRPr="001B5556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F2" w:rsidRPr="001B5556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F2" w:rsidRPr="001B5556" w:rsidRDefault="000140F2" w:rsidP="000140F2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F2" w:rsidRPr="001B5556" w:rsidRDefault="00E0118F" w:rsidP="000140F2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="000140F2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</w:t>
            </w:r>
            <w:r w:rsidR="000140F2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</w:t>
            </w:r>
            <w:r w:rsidR="000140F2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(صفحه </w:t>
            </w:r>
            <w:r w:rsidR="000140F2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دوم</w:t>
            </w:r>
            <w:r w:rsidR="000140F2"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  <w:tr w:rsidR="000140F2" w:rsidRPr="007651F9" w:rsidTr="000140F2">
        <w:trPr>
          <w:trHeight w:val="367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F2" w:rsidRPr="003901B3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قطع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40F2" w:rsidRPr="003901B3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وصل</w:t>
            </w: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0140F2" w:rsidRPr="007651F9" w:rsidRDefault="000140F2" w:rsidP="000140F2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</w:tc>
      </w:tr>
      <w:tr w:rsidR="000140F2" w:rsidRPr="007651F9" w:rsidTr="00683FBE">
        <w:trPr>
          <w:trHeight w:val="247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0140F2" w:rsidRDefault="00683FBE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0140F2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Titr" w:hint="cs"/>
                <w:b/>
                <w:bCs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تاکستان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بلوار سوم اسفرورین و روستای خروزان-پمپ بنزین ضیاء آباد به سمت روستای ورسج-شهر ضیا آباد-اسفرورین</w:t>
            </w:r>
          </w:p>
        </w:tc>
      </w:tr>
      <w:tr w:rsidR="000140F2" w:rsidRPr="007651F9" w:rsidTr="00683FBE">
        <w:trPr>
          <w:trHeight w:val="295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شمال شهر تاکستان- بیمارستان شفا</w:t>
            </w:r>
          </w:p>
        </w:tc>
      </w:tr>
      <w:tr w:rsidR="000140F2" w:rsidRPr="007651F9" w:rsidTr="000140F2">
        <w:trPr>
          <w:trHeight w:val="557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چاه های کشاورزی اسفرورین لوشکان اک و روستای قره فین-اسلام آباد و اک - خرم اباد چاههای آب کشاورزی-روستاهای منطقه افشاریه </w:t>
            </w:r>
            <w:r w:rsidRPr="00683FBE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–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برزلجی-شهر خرمدشت- شهرک صنعتی و روستاهای سمت آبگرم-اسفرورین تا فراز تاکستان</w:t>
            </w:r>
          </w:p>
        </w:tc>
      </w:tr>
      <w:tr w:rsidR="000140F2" w:rsidRPr="007651F9" w:rsidTr="000140F2">
        <w:trPr>
          <w:trHeight w:val="552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7651F9" w:rsidRDefault="000140F2" w:rsidP="000140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140F2" w:rsidRPr="00683FBE" w:rsidRDefault="000140F2" w:rsidP="000140F2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سه راهی دانسفهان تا سه راهی تختی-قسمتی از رادکان چاههای کشاورزی - جاده زنجان روبروی مدیسک-ضیاء آباد تا نیکویه-رحمت آباد بزرگ - مسیر جاده قزوین و روستاهای مسیر</w:t>
            </w:r>
          </w:p>
        </w:tc>
      </w:tr>
      <w:tr w:rsidR="00683FBE" w:rsidRPr="007651F9" w:rsidTr="00683FBE">
        <w:trPr>
          <w:trHeight w:val="1285"/>
        </w:trPr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683FBE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 w:hint="cs"/>
                <w:color w:val="000000"/>
                <w:rtl/>
              </w:rPr>
            </w:pPr>
            <w:r w:rsidRPr="00683FBE">
              <w:rPr>
                <w:rFonts w:ascii="Arial" w:eastAsia="Times New Roman" w:hAnsi="Arial" w:cs="2  Titr" w:hint="cs"/>
                <w:color w:val="000000"/>
                <w:rtl/>
              </w:rPr>
              <w:t>5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0140F2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آوج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سه راهی داخرجین تا منطقه حصار و تا انتهای روستاهای آدار و قانقانلو- سه راهی کلنجین در خروجی آبگرم تا دهستان کلنجین و انتهای روستاهای یمق دانک و رزک- سه راهی حصار در خروجی آبگرم تا انتهای روستاهای اردلان و دشتک-سه راهی شهید آباد منطقه شهید آباد تا انتهای روستاهای استلج و سنگاوین- فرمانداری آوج- شهرک آبشار - محله مسجد جامع آوج- ابتدای روستای نجف آباد به سمت اروان و انتهای روستای نیرج منصور</w:t>
            </w:r>
          </w:p>
        </w:tc>
      </w:tr>
      <w:tr w:rsidR="00683FBE" w:rsidRPr="007651F9" w:rsidTr="00683FBE">
        <w:trPr>
          <w:trHeight w:val="357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83FBE" w:rsidRPr="007651F9" w:rsidRDefault="00683FBE" w:rsidP="00683FB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7651F9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 آوج - شهرک صنعتی روستای خروسدره و سلطان بلاغ</w:t>
            </w:r>
          </w:p>
        </w:tc>
      </w:tr>
      <w:tr w:rsidR="00683FBE" w:rsidRPr="007651F9" w:rsidTr="00E0118F">
        <w:trPr>
          <w:trHeight w:val="691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</w:tcPr>
          <w:p w:rsidR="00683FBE" w:rsidRPr="000140F2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color w:val="000000"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  <w:t>6</w:t>
            </w:r>
          </w:p>
          <w:p w:rsidR="00683FBE" w:rsidRPr="000140F2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1"/>
            <w:noWrap/>
            <w:vAlign w:val="center"/>
          </w:tcPr>
          <w:p w:rsidR="00683FBE" w:rsidRPr="000140F2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sz w:val="24"/>
                <w:szCs w:val="24"/>
              </w:rPr>
            </w:pPr>
            <w:r w:rsidRPr="000140F2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 xml:space="preserve">قزوین </w:t>
            </w:r>
          </w:p>
          <w:p w:rsidR="00683FBE" w:rsidRPr="000140F2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rtl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الموت شرقی-جاده امین موکت - قدیم آباد- جمال آباد-مسیر روستاهای یوزباش چای - زاجکان - شیخلر  - اسفستان ( تونل های شیرین سو )-حد فاصل کوشک تا گردنه کوهین و تمامی فرعی های این مسیر-مینودر : شهررازمیان  وروستاهای بخش رازمیان</w:t>
            </w:r>
          </w:p>
        </w:tc>
      </w:tr>
      <w:tr w:rsidR="00683FBE" w:rsidRPr="007651F9" w:rsidTr="00E0118F">
        <w:trPr>
          <w:trHeight w:val="303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1"/>
            <w:noWrap/>
            <w:vAlign w:val="bottom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بلوار خامنه ای طالقانی خرمشهر- بلوار صنعت- اداره برق- میدان آزادی  تا سر پل طالقانی - سه راه خیام - خیام جنوبی  -میدان سعادت- بازار - مولوی - خیابان امام- چهار راه منتظری-فردوسی شمالی- خیام شمالی-  خیام وسط- بلوار مدرس-پمپ بنزین یخچال-مجتمع نارون-خیابان عارف-شهرک شهید رجایی - خیابان سونا - خیابان مفتح - قسمتی از نوروزیان آسیاب اول-  خیابان فلسطین از چهارراه بلوار تا چهارراه عمران - ساختمان های بانک مسکن -قسمتی از بلوار مدرس-بلوار آزادگان - تالار مهستان  - منازل میلاد- قسمتی از شهید بابایی و انتهای بلوار پرستار-پارک شهدا - انتهای مجاهد - قسمتی از نواب شمالی - شهرک میرداماد -خیابان فکوری- فلسطین -کارگر- نواب وسط-چهارراه بنیاد-مینودر : روستاهای بخش مرکزی ( جاده باراجین) تا بهرام آباد-روستاهای بخش مرکزی جاده اسماعیل آباد و جاده نجم آباد</w:t>
            </w:r>
          </w:p>
        </w:tc>
      </w:tr>
      <w:tr w:rsidR="00683FBE" w:rsidRPr="007651F9" w:rsidTr="00683FBE">
        <w:trPr>
          <w:trHeight w:val="1163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1"/>
            <w:noWrap/>
            <w:vAlign w:val="bottom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جاده نجف آباد بلوار خامنه ای- اول جاده شترک تاکانال-روشنایی اتوبان-تا اول عوارضی قزوین- بیمارستان پاستور-روستاهای جاده الموت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-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مسیر روستایی منطقه چغور,طارم سفلی-پست سیاهپوش تا سیردان-پمپاژ چاههای آب زیاد منطقه-مسیروستای یل آباد-شرکت استراتوس-مسیر روستاهای سوخته چنار - بکندی - ( ایستگاه مرادتپه )-مینودر : راهدارخانه روستاهای محدوده قسطین لار-رجایی دشت تا روستای کارندچال</w:t>
            </w:r>
          </w:p>
        </w:tc>
      </w:tr>
      <w:tr w:rsidR="00683FBE" w:rsidRPr="007651F9" w:rsidTr="00E0118F">
        <w:trPr>
          <w:trHeight w:val="523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bottom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1"/>
            <w:noWrap/>
            <w:vAlign w:val="center"/>
            <w:hideMark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rtl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هفت سنگان - صدف- هتل ایرانیان - روبروی پست 63-چاههای سازمان آب بیدستان-جاده رشت حد فاصل پل ن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اصرآباد تا آقابابا -کارخانه آرد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بهنان</w:t>
            </w:r>
          </w:p>
        </w:tc>
      </w:tr>
      <w:tr w:rsidR="00683FBE" w:rsidRPr="007651F9" w:rsidTr="00E0118F">
        <w:trPr>
          <w:trHeight w:val="480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E0118F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color w:val="000000"/>
                <w:sz w:val="24"/>
                <w:szCs w:val="24"/>
                <w:rtl/>
              </w:rPr>
            </w:pPr>
            <w:r w:rsidRPr="00E0118F">
              <w:rPr>
                <w:rFonts w:ascii="Arial" w:eastAsia="Times New Roman" w:hAnsi="Arial" w:cs="2  Titr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E0118F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Titr" w:hint="cs"/>
                <w:b/>
                <w:bCs/>
                <w:sz w:val="24"/>
                <w:szCs w:val="24"/>
              </w:rPr>
            </w:pPr>
            <w:r w:rsidRPr="00E0118F">
              <w:rPr>
                <w:rFonts w:ascii="Arial" w:eastAsia="Times New Roman" w:hAnsi="Arial" w:cs="2  Titr" w:hint="cs"/>
                <w:b/>
                <w:bCs/>
                <w:sz w:val="24"/>
                <w:szCs w:val="24"/>
                <w:rtl/>
              </w:rPr>
              <w:t>محمدیه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روستای حصار-جاده قدیم (سه راهی مگسال تا شرکت شیرسحر)ومسیرجاده مگسال</w:t>
            </w:r>
          </w:p>
        </w:tc>
      </w:tr>
      <w:tr w:rsidR="00683FBE" w:rsidRPr="007651F9" w:rsidTr="00E0118F">
        <w:trPr>
          <w:trHeight w:val="480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bottom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7651F9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7651F9" w:rsidRDefault="00683FBE" w:rsidP="00683FB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651F9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8FF"/>
            <w:noWrap/>
            <w:vAlign w:val="center"/>
            <w:hideMark/>
          </w:tcPr>
          <w:p w:rsidR="00683FBE" w:rsidRPr="00683FBE" w:rsidRDefault="00683FBE" w:rsidP="00683FBE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منطقه6 پست هوایی نبش لاله12و15وجنب پست63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=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مس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ی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ر جاده قدیم روستای حصار تابالای دهیاری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وپست هوایی اول خیابان ولیعصر(عج)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</w:t>
            </w:r>
            <w:r w:rsidRPr="00683FBE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تا سکسیونرمانوری اول روستای کوندج</w:t>
            </w:r>
          </w:p>
        </w:tc>
      </w:tr>
    </w:tbl>
    <w:p w:rsidR="000140F2" w:rsidRDefault="000140F2"/>
    <w:sectPr w:rsidR="000140F2" w:rsidSect="000140F2">
      <w:pgSz w:w="16838" w:h="11906" w:orient="landscape"/>
      <w:pgMar w:top="284" w:right="395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3"/>
    <w:rsid w:val="000140F2"/>
    <w:rsid w:val="000F57F0"/>
    <w:rsid w:val="000F5A97"/>
    <w:rsid w:val="001647B1"/>
    <w:rsid w:val="0027252D"/>
    <w:rsid w:val="0036738C"/>
    <w:rsid w:val="00505D6E"/>
    <w:rsid w:val="0057360E"/>
    <w:rsid w:val="00617823"/>
    <w:rsid w:val="00633E0D"/>
    <w:rsid w:val="00656C30"/>
    <w:rsid w:val="00683FBE"/>
    <w:rsid w:val="007651F9"/>
    <w:rsid w:val="007E54D7"/>
    <w:rsid w:val="0087605A"/>
    <w:rsid w:val="0092690E"/>
    <w:rsid w:val="00970B7C"/>
    <w:rsid w:val="00A33CFE"/>
    <w:rsid w:val="00AC38F8"/>
    <w:rsid w:val="00C62292"/>
    <w:rsid w:val="00E0118F"/>
    <w:rsid w:val="00E0381D"/>
    <w:rsid w:val="00E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88370"/>
  <w15:chartTrackingRefBased/>
  <w15:docId w15:val="{E0C65383-4BA7-4407-B2DB-E03DACB5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kaffash</dc:creator>
  <cp:keywords/>
  <dc:description/>
  <cp:lastModifiedBy>mona moshaee</cp:lastModifiedBy>
  <cp:revision>2</cp:revision>
  <dcterms:created xsi:type="dcterms:W3CDTF">2018-08-14T05:14:00Z</dcterms:created>
  <dcterms:modified xsi:type="dcterms:W3CDTF">2018-08-14T05:14:00Z</dcterms:modified>
</cp:coreProperties>
</file>